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6A" w:rsidRPr="00A7494B" w:rsidRDefault="00E71DE4" w:rsidP="003F4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94B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E71DE4" w:rsidRPr="003F438C" w:rsidRDefault="00E71DE4" w:rsidP="003F43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38C">
        <w:rPr>
          <w:rFonts w:ascii="Times New Roman" w:hAnsi="Times New Roman" w:cs="Times New Roman"/>
          <w:b/>
          <w:sz w:val="24"/>
          <w:szCs w:val="24"/>
        </w:rPr>
        <w:t>на дополнительную предпрофессиональную программу в области физической культуры и спорта по волейболу</w:t>
      </w:r>
    </w:p>
    <w:p w:rsidR="00E71DE4" w:rsidRPr="00A7494B" w:rsidRDefault="00C269CF" w:rsidP="003F43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94B">
        <w:rPr>
          <w:rFonts w:ascii="Times New Roman" w:hAnsi="Times New Roman" w:cs="Times New Roman"/>
          <w:sz w:val="24"/>
          <w:szCs w:val="24"/>
        </w:rPr>
        <w:t>разработа</w:t>
      </w:r>
      <w:r w:rsidR="0047279D" w:rsidRPr="00A7494B">
        <w:rPr>
          <w:rFonts w:ascii="Times New Roman" w:hAnsi="Times New Roman" w:cs="Times New Roman"/>
          <w:sz w:val="24"/>
          <w:szCs w:val="24"/>
        </w:rPr>
        <w:t>на</w:t>
      </w:r>
      <w:r w:rsidR="00E71DE4" w:rsidRPr="00A7494B">
        <w:rPr>
          <w:rFonts w:ascii="Times New Roman" w:hAnsi="Times New Roman" w:cs="Times New Roman"/>
          <w:sz w:val="24"/>
          <w:szCs w:val="24"/>
        </w:rPr>
        <w:t xml:space="preserve"> на основании приказа Министерства спорта РФ</w:t>
      </w:r>
      <w:bookmarkStart w:id="0" w:name="_GoBack"/>
      <w:bookmarkEnd w:id="0"/>
      <w:r w:rsidR="00A7494B">
        <w:rPr>
          <w:rFonts w:ascii="Times New Roman" w:hAnsi="Times New Roman" w:cs="Times New Roman"/>
          <w:sz w:val="24"/>
          <w:szCs w:val="24"/>
        </w:rPr>
        <w:t xml:space="preserve"> </w:t>
      </w:r>
      <w:r w:rsidR="00E71DE4" w:rsidRPr="00A7494B">
        <w:rPr>
          <w:rFonts w:ascii="Times New Roman" w:hAnsi="Times New Roman" w:cs="Times New Roman"/>
          <w:sz w:val="24"/>
          <w:szCs w:val="24"/>
        </w:rPr>
        <w:t>приказ от 30.08.2013г №680</w:t>
      </w:r>
    </w:p>
    <w:p w:rsidR="00E71DE4" w:rsidRPr="00A7494B" w:rsidRDefault="00E71DE4" w:rsidP="00A749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94B">
        <w:rPr>
          <w:rFonts w:ascii="Times New Roman" w:hAnsi="Times New Roman" w:cs="Times New Roman"/>
          <w:sz w:val="24"/>
          <w:szCs w:val="24"/>
        </w:rPr>
        <w:t xml:space="preserve">Разработчики программы: </w:t>
      </w:r>
    </w:p>
    <w:p w:rsidR="00E71DE4" w:rsidRPr="00A7494B" w:rsidRDefault="00E71DE4" w:rsidP="00A749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94B">
        <w:rPr>
          <w:rFonts w:ascii="Times New Roman" w:hAnsi="Times New Roman" w:cs="Times New Roman"/>
          <w:sz w:val="24"/>
          <w:szCs w:val="24"/>
        </w:rPr>
        <w:t xml:space="preserve">Мещерякова Наталия Павловна </w:t>
      </w:r>
    </w:p>
    <w:p w:rsidR="00E71DE4" w:rsidRPr="00A7494B" w:rsidRDefault="00E71DE4" w:rsidP="00A749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94B">
        <w:rPr>
          <w:rFonts w:ascii="Times New Roman" w:hAnsi="Times New Roman" w:cs="Times New Roman"/>
          <w:sz w:val="24"/>
          <w:szCs w:val="24"/>
        </w:rPr>
        <w:t xml:space="preserve">тренер-преподаватель отделения волейбол МКОУ ДОД Серафимовичская </w:t>
      </w:r>
      <w:r w:rsidR="004664C2" w:rsidRPr="00A7494B">
        <w:rPr>
          <w:rFonts w:ascii="Times New Roman" w:hAnsi="Times New Roman" w:cs="Times New Roman"/>
          <w:sz w:val="24"/>
          <w:szCs w:val="24"/>
        </w:rPr>
        <w:t>ДЮСШ</w:t>
      </w:r>
    </w:p>
    <w:p w:rsidR="004664C2" w:rsidRPr="00A7494B" w:rsidRDefault="004664C2" w:rsidP="00A749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94B">
        <w:rPr>
          <w:rFonts w:ascii="Times New Roman" w:hAnsi="Times New Roman" w:cs="Times New Roman"/>
          <w:sz w:val="24"/>
          <w:szCs w:val="24"/>
        </w:rPr>
        <w:t xml:space="preserve">Цаллаев Артур Казбекович </w:t>
      </w:r>
    </w:p>
    <w:p w:rsidR="004664C2" w:rsidRPr="00A7494B" w:rsidRDefault="004664C2" w:rsidP="00A749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94B">
        <w:rPr>
          <w:rFonts w:ascii="Times New Roman" w:hAnsi="Times New Roman" w:cs="Times New Roman"/>
          <w:sz w:val="24"/>
          <w:szCs w:val="24"/>
        </w:rPr>
        <w:t>инструктор-методист МКОУ ДОД Серафимовичская ДЮСШ</w:t>
      </w:r>
    </w:p>
    <w:p w:rsidR="00677A8F" w:rsidRDefault="004664C2" w:rsidP="00CD7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94B">
        <w:rPr>
          <w:rFonts w:ascii="Times New Roman" w:hAnsi="Times New Roman" w:cs="Times New Roman"/>
          <w:sz w:val="24"/>
          <w:szCs w:val="24"/>
        </w:rPr>
        <w:t xml:space="preserve">Дополнительная предпрофессиональная программа по волейболу </w:t>
      </w:r>
      <w:r w:rsidR="00A7494B">
        <w:rPr>
          <w:rFonts w:ascii="Times New Roman" w:hAnsi="Times New Roman" w:cs="Times New Roman"/>
          <w:sz w:val="24"/>
          <w:szCs w:val="24"/>
        </w:rPr>
        <w:t>ориентированна на детей и подростков, обучающихся в МКОУ ДОД Серафимовичская ДЮСШ Волгоградской области. Срок реализации программы 8 лет. Возрастной состав обучающихся по программе с 8 до 18 лет</w:t>
      </w:r>
      <w:r w:rsidR="00677A8F">
        <w:rPr>
          <w:rFonts w:ascii="Times New Roman" w:hAnsi="Times New Roman" w:cs="Times New Roman"/>
          <w:sz w:val="24"/>
          <w:szCs w:val="24"/>
        </w:rPr>
        <w:t>.</w:t>
      </w:r>
    </w:p>
    <w:p w:rsidR="009332DB" w:rsidRDefault="00677A8F" w:rsidP="00CD7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условиях подготовки волейболистов особое внимание уделяется прграммно-методическому сопровождению учебно-тренировочного процесса. Разработка программ на основе Федеральных государственных требований к минимуму содержания, структуре, условиям реализации дополнительных предпрофессиональных программ является современной и актуальной.</w:t>
      </w:r>
    </w:p>
    <w:p w:rsidR="00677A8F" w:rsidRDefault="00677A8F" w:rsidP="00CD7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направленна на реализацию цели и задач подготовки команд по волейболу с учётом</w:t>
      </w:r>
      <w:r w:rsidR="0020416B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и кадрового потенциала ДЮСШ.</w:t>
      </w:r>
    </w:p>
    <w:p w:rsidR="0020416B" w:rsidRDefault="0020416B" w:rsidP="00CD7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своей структуре программа является дополнительной, т.к. реализуется в системе дополнительного образования. Структура содержит 6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раздела.</w:t>
      </w:r>
    </w:p>
    <w:p w:rsidR="00981210" w:rsidRDefault="0020416B" w:rsidP="00CD7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нормативной части представленна пояснительна записка, специфика организации</w:t>
      </w:r>
      <w:r w:rsidR="00CD7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учебно-тренировочного процесса по программе. В программе определена её актуальность, поставлены цель и задачи</w:t>
      </w:r>
      <w:r w:rsidR="0099296B">
        <w:rPr>
          <w:rFonts w:ascii="Times New Roman" w:hAnsi="Times New Roman" w:cs="Times New Roman"/>
          <w:sz w:val="24"/>
          <w:szCs w:val="24"/>
        </w:rPr>
        <w:t>, расписаны предполагаемые результаты. В учебно-тематическое планирование включен план подготовки спортсменов на 46 недель учебно-тренировочных занятий и 6 недель самостоятельной работы, систематизирована многолетняя теоретическая подготовка, подробно охвачена психологическая подготовка юных волейболистов, разработанна программа</w:t>
      </w:r>
      <w:r w:rsidR="00CD7BB2">
        <w:rPr>
          <w:rFonts w:ascii="Times New Roman" w:hAnsi="Times New Roman" w:cs="Times New Roman"/>
          <w:sz w:val="24"/>
          <w:szCs w:val="24"/>
        </w:rPr>
        <w:t xml:space="preserve"> по видам спортвной подготовки, системы контроля и зачётным требованиям. Содержание программы состоит из теоретических и практических знаний, инструкторской и судейской практики, а также включает восстановительные мероприятия.</w:t>
      </w:r>
      <w:r w:rsidR="00696793">
        <w:rPr>
          <w:rFonts w:ascii="Times New Roman" w:hAnsi="Times New Roman" w:cs="Times New Roman"/>
          <w:sz w:val="24"/>
          <w:szCs w:val="24"/>
        </w:rPr>
        <w:t xml:space="preserve"> Указана возрастная специфика благоприятных периодов развития двигательных качеств у детей и подростков</w:t>
      </w:r>
    </w:p>
    <w:p w:rsidR="00696793" w:rsidRDefault="00981210" w:rsidP="00CD7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Хорошо изложена интегральная подготовка</w:t>
      </w:r>
      <w:r w:rsidR="00696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соревновательная деятельность по виду спорта. Подробно описаны индивидуальные, групповые и командные действия волейболистов.</w:t>
      </w:r>
    </w:p>
    <w:p w:rsidR="00981210" w:rsidRDefault="00696793" w:rsidP="00CD7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BB2">
        <w:rPr>
          <w:rFonts w:ascii="Times New Roman" w:hAnsi="Times New Roman" w:cs="Times New Roman"/>
          <w:sz w:val="24"/>
          <w:szCs w:val="24"/>
        </w:rPr>
        <w:t xml:space="preserve">В методической части указаны общие требования к организации учебно-тренировочной работы, весь материал разделён </w:t>
      </w:r>
      <w:proofErr w:type="gramStart"/>
      <w:r w:rsidR="00CD7BB2">
        <w:rPr>
          <w:rFonts w:ascii="Times New Roman" w:hAnsi="Times New Roman" w:cs="Times New Roman"/>
          <w:sz w:val="24"/>
          <w:szCs w:val="24"/>
        </w:rPr>
        <w:t>по этам</w:t>
      </w:r>
      <w:proofErr w:type="gramEnd"/>
      <w:r w:rsidR="00CD7BB2">
        <w:rPr>
          <w:rFonts w:ascii="Times New Roman" w:hAnsi="Times New Roman" w:cs="Times New Roman"/>
          <w:sz w:val="24"/>
          <w:szCs w:val="24"/>
        </w:rPr>
        <w:t xml:space="preserve"> обучения. Подробно освещен педагогический и врачебный контроль и текущий</w:t>
      </w:r>
      <w:r>
        <w:rPr>
          <w:rFonts w:ascii="Times New Roman" w:hAnsi="Times New Roman" w:cs="Times New Roman"/>
          <w:sz w:val="24"/>
          <w:szCs w:val="24"/>
        </w:rPr>
        <w:t xml:space="preserve"> контроль тренировочного процесса. Отдельным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подразделом выделена теоретическая подготовка, воспитательная</w:t>
      </w:r>
      <w:r w:rsidR="00437206">
        <w:rPr>
          <w:rFonts w:ascii="Times New Roman" w:hAnsi="Times New Roman" w:cs="Times New Roman"/>
          <w:sz w:val="24"/>
          <w:szCs w:val="24"/>
        </w:rPr>
        <w:t xml:space="preserve"> и психологическая подготовка. Подготовка тренирского штата по спортивным играм в других видах позволяет разностаронне использовать в программе восстановительные средства и мероприятия. В программе полно представленно материально-техническое обеспечение</w:t>
      </w:r>
      <w:r w:rsidR="003F438C">
        <w:rPr>
          <w:rFonts w:ascii="Times New Roman" w:hAnsi="Times New Roman" w:cs="Times New Roman"/>
          <w:sz w:val="24"/>
          <w:szCs w:val="24"/>
        </w:rPr>
        <w:t>, пред</w:t>
      </w:r>
      <w:r w:rsidR="00981210">
        <w:rPr>
          <w:rFonts w:ascii="Times New Roman" w:hAnsi="Times New Roman" w:cs="Times New Roman"/>
          <w:sz w:val="24"/>
          <w:szCs w:val="24"/>
        </w:rPr>
        <w:t>ложен список литературы, соответствующий содержанию программы. Данная структура позволяет наглядно отследить изменение содержания по годам обучения на каждом этапе</w:t>
      </w:r>
      <w:r w:rsidR="005431C6">
        <w:rPr>
          <w:rFonts w:ascii="Times New Roman" w:hAnsi="Times New Roman" w:cs="Times New Roman"/>
          <w:sz w:val="24"/>
          <w:szCs w:val="24"/>
        </w:rPr>
        <w:t>. Программа предусматривает 2 этапа реализации.</w:t>
      </w:r>
    </w:p>
    <w:p w:rsidR="005431C6" w:rsidRDefault="005431C6" w:rsidP="00CD7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Предпрофессиональная программа имеет логическую структуру, содержание изложено чётко и ясно позволяет планомерно достичь поставленных цели и задач спортивной подготовки по волейболу. Данная программа может быть использована в учебно-тренировочном процессе отделения спортивные игры «волейбол» МКОУ ДОД </w:t>
      </w:r>
      <w:r w:rsidR="003F438C">
        <w:rPr>
          <w:rFonts w:ascii="Times New Roman" w:hAnsi="Times New Roman" w:cs="Times New Roman"/>
          <w:sz w:val="24"/>
          <w:szCs w:val="24"/>
        </w:rPr>
        <w:t>Серафимовичская ДЮСШ.</w:t>
      </w:r>
    </w:p>
    <w:p w:rsidR="003F438C" w:rsidRDefault="003F438C" w:rsidP="00CD7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8C" w:rsidRDefault="003F438C" w:rsidP="00CD7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38C" w:rsidRDefault="003F438C" w:rsidP="00CD7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Рецензент:___________________________________________________________________</w:t>
      </w:r>
    </w:p>
    <w:p w:rsidR="003F438C" w:rsidRDefault="003F438C" w:rsidP="00CD7B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____________________________________________________________________</w:t>
      </w:r>
    </w:p>
    <w:p w:rsidR="0020416B" w:rsidRPr="00A7494B" w:rsidRDefault="0020416B" w:rsidP="00677A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2DB" w:rsidRPr="00A7494B" w:rsidRDefault="009332DB" w:rsidP="00A7494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32DB" w:rsidRPr="00A7494B" w:rsidSect="00A7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DE4"/>
    <w:rsid w:val="0020416B"/>
    <w:rsid w:val="003F438C"/>
    <w:rsid w:val="00437206"/>
    <w:rsid w:val="004664C2"/>
    <w:rsid w:val="0047279D"/>
    <w:rsid w:val="005431C6"/>
    <w:rsid w:val="00677A8F"/>
    <w:rsid w:val="00696793"/>
    <w:rsid w:val="009332DB"/>
    <w:rsid w:val="00981210"/>
    <w:rsid w:val="0099296B"/>
    <w:rsid w:val="00A7494B"/>
    <w:rsid w:val="00A77294"/>
    <w:rsid w:val="00C269CF"/>
    <w:rsid w:val="00C37E79"/>
    <w:rsid w:val="00CD7BB2"/>
    <w:rsid w:val="00E71DE4"/>
    <w:rsid w:val="00EA6C90"/>
    <w:rsid w:val="00EB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Наталья</cp:lastModifiedBy>
  <cp:revision>3</cp:revision>
  <cp:lastPrinted>2015-06-19T12:54:00Z</cp:lastPrinted>
  <dcterms:created xsi:type="dcterms:W3CDTF">2015-06-19T11:26:00Z</dcterms:created>
  <dcterms:modified xsi:type="dcterms:W3CDTF">2015-06-23T19:58:00Z</dcterms:modified>
</cp:coreProperties>
</file>