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7A" w:rsidRPr="00391AB1" w:rsidRDefault="00C65E13" w:rsidP="00B2357A">
      <w:pPr>
        <w:spacing w:before="100" w:beforeAutospacing="1" w:after="100" w:afterAutospacing="1" w:line="3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bookmarkStart w:id="0" w:name="_Toc143492747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645910" cy="3037604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3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57A" w:rsidRPr="00391AB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en-US"/>
        </w:rPr>
        <w:t>I</w:t>
      </w:r>
      <w:r w:rsidR="00B2357A" w:rsidRPr="00391AB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.</w:t>
      </w:r>
      <w:r w:rsidR="00B2357A" w:rsidRPr="00391AB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 </w:t>
      </w:r>
      <w:r w:rsidR="00B2357A" w:rsidRPr="00391AB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ОБЩИЕ ПОЛОЖЕНИЯ</w:t>
      </w:r>
    </w:p>
    <w:p w:rsidR="00653BA8" w:rsidRPr="00391AB1" w:rsidRDefault="00B2357A" w:rsidP="00B2357A">
      <w:pPr>
        <w:pStyle w:val="a4"/>
        <w:rPr>
          <w:sz w:val="20"/>
        </w:rPr>
      </w:pPr>
      <w:r w:rsidRPr="00391AB1">
        <w:rPr>
          <w:color w:val="000000" w:themeColor="text1"/>
          <w:sz w:val="20"/>
          <w:shd w:val="clear" w:color="auto" w:fill="FFFFFF"/>
        </w:rPr>
        <w:t xml:space="preserve">1.1. </w:t>
      </w:r>
      <w:proofErr w:type="gramStart"/>
      <w:r w:rsidRPr="00391AB1">
        <w:rPr>
          <w:sz w:val="20"/>
        </w:rPr>
        <w:t xml:space="preserve">Положение о порядке обучения и проверки знаний по охране труда в </w:t>
      </w:r>
      <w:r w:rsidR="00F518BD">
        <w:rPr>
          <w:sz w:val="20"/>
        </w:rPr>
        <w:t xml:space="preserve">МКУ ДО </w:t>
      </w:r>
      <w:proofErr w:type="spellStart"/>
      <w:r w:rsidR="00F518BD">
        <w:rPr>
          <w:sz w:val="20"/>
        </w:rPr>
        <w:t>Серафимовичская</w:t>
      </w:r>
      <w:proofErr w:type="spellEnd"/>
      <w:r w:rsidR="00F518BD">
        <w:rPr>
          <w:sz w:val="20"/>
        </w:rPr>
        <w:t xml:space="preserve"> </w:t>
      </w:r>
      <w:r w:rsidR="00E21277" w:rsidRPr="00391AB1">
        <w:rPr>
          <w:sz w:val="20"/>
        </w:rPr>
        <w:t>ДЮСШ</w:t>
      </w:r>
      <w:r w:rsidRPr="00391AB1">
        <w:rPr>
          <w:sz w:val="20"/>
        </w:rPr>
        <w:t xml:space="preserve"> (далее Положение) разработано в соответствии с законом Российской Федерации от 29.12.2012 г. № 273-ФЗ «Об образовании», Законом Российской Федерации от 04.12.2007 г. № 329-ФЗ (в ред. От 02.07.2013 г.) «О физической культуре и спорте в Российской федерации», приказом </w:t>
      </w:r>
      <w:proofErr w:type="spellStart"/>
      <w:r w:rsidRPr="00391AB1">
        <w:rPr>
          <w:sz w:val="20"/>
        </w:rPr>
        <w:t>Минобрнауки</w:t>
      </w:r>
      <w:proofErr w:type="spellEnd"/>
      <w:r w:rsidRPr="00391AB1">
        <w:rPr>
          <w:sz w:val="20"/>
        </w:rPr>
        <w:t xml:space="preserve"> РФ от 29.08.2013 г. № 1008 «Об утверждении порядка</w:t>
      </w:r>
      <w:proofErr w:type="gramEnd"/>
      <w:r w:rsidRPr="00391AB1">
        <w:rPr>
          <w:sz w:val="20"/>
        </w:rPr>
        <w:t xml:space="preserve"> организации и осуществления образовательной деятельности по дополнительным общеобразовательным</w:t>
      </w:r>
      <w:r w:rsidR="00F518BD">
        <w:rPr>
          <w:sz w:val="20"/>
        </w:rPr>
        <w:t xml:space="preserve"> и </w:t>
      </w:r>
      <w:proofErr w:type="spellStart"/>
      <w:r w:rsidR="00F518BD">
        <w:rPr>
          <w:sz w:val="20"/>
        </w:rPr>
        <w:t>предпрофессиональным</w:t>
      </w:r>
      <w:proofErr w:type="spellEnd"/>
      <w:r w:rsidR="00F518BD">
        <w:rPr>
          <w:sz w:val="20"/>
        </w:rPr>
        <w:t xml:space="preserve"> </w:t>
      </w:r>
      <w:r w:rsidRPr="00391AB1">
        <w:rPr>
          <w:sz w:val="20"/>
        </w:rPr>
        <w:t xml:space="preserve"> программам», </w:t>
      </w:r>
      <w:r w:rsidR="006B5122" w:rsidRPr="00391AB1">
        <w:rPr>
          <w:color w:val="000000" w:themeColor="text1"/>
          <w:sz w:val="20"/>
          <w:shd w:val="clear" w:color="auto" w:fill="FFFFFF"/>
        </w:rPr>
        <w:t>Трудовым кодексом Российской Федерации от 30 декабря 2001 г. № 197-ФЗ</w:t>
      </w:r>
      <w:r w:rsidRPr="00391AB1">
        <w:rPr>
          <w:sz w:val="20"/>
        </w:rPr>
        <w:t>,</w:t>
      </w:r>
      <w:r w:rsidR="006B5122" w:rsidRPr="00391AB1">
        <w:rPr>
          <w:sz w:val="20"/>
        </w:rPr>
        <w:t xml:space="preserve"> </w:t>
      </w:r>
      <w:r w:rsidR="006B5122" w:rsidRPr="00391AB1">
        <w:rPr>
          <w:color w:val="000000" w:themeColor="text1"/>
          <w:sz w:val="20"/>
          <w:shd w:val="clear" w:color="auto" w:fill="FFFFFF"/>
        </w:rPr>
        <w:t xml:space="preserve">Федеральным Законом «О промышленной безопасности опасных производственных объектов» № 116-ФЗ, Федеральным Законом «О пожарной безопасности» № 69-ФЗ (принят Государственной Думой 18.11.94 г.), «Порядком </w:t>
      </w:r>
      <w:proofErr w:type="gramStart"/>
      <w:r w:rsidR="006B5122" w:rsidRPr="00391AB1">
        <w:rPr>
          <w:color w:val="000000" w:themeColor="text1"/>
          <w:sz w:val="20"/>
          <w:shd w:val="clear" w:color="auto" w:fill="FFFFFF"/>
        </w:rPr>
        <w:t>обучения по охране</w:t>
      </w:r>
      <w:proofErr w:type="gramEnd"/>
      <w:r w:rsidR="006B5122" w:rsidRPr="00391AB1">
        <w:rPr>
          <w:color w:val="000000" w:themeColor="text1"/>
          <w:sz w:val="20"/>
          <w:shd w:val="clear" w:color="auto" w:fill="FFFFFF"/>
        </w:rPr>
        <w:t xml:space="preserve"> труда и проверки знаний требований охраны труда работников организаций», утвержденным Постановлением Минтруда России и Минобразования России № 1/29 от 13.01.2003 г., </w:t>
      </w:r>
      <w:r w:rsidRPr="00391AB1">
        <w:rPr>
          <w:sz w:val="20"/>
        </w:rPr>
        <w:t xml:space="preserve"> Уставом</w:t>
      </w:r>
      <w:r w:rsidR="00287B26">
        <w:rPr>
          <w:sz w:val="20"/>
        </w:rPr>
        <w:t xml:space="preserve"> МКУ ДО </w:t>
      </w:r>
      <w:proofErr w:type="spellStart"/>
      <w:r w:rsidR="00287B26">
        <w:rPr>
          <w:sz w:val="20"/>
        </w:rPr>
        <w:t>Серафимовичской</w:t>
      </w:r>
      <w:proofErr w:type="spellEnd"/>
      <w:r w:rsidR="00E21277" w:rsidRPr="00391AB1">
        <w:rPr>
          <w:sz w:val="20"/>
        </w:rPr>
        <w:t xml:space="preserve"> ДЮСШ</w:t>
      </w:r>
      <w:r w:rsidRPr="00391AB1">
        <w:rPr>
          <w:sz w:val="20"/>
        </w:rPr>
        <w:t xml:space="preserve"> (далее Школа). </w:t>
      </w:r>
    </w:p>
    <w:p w:rsidR="00B2357A" w:rsidRPr="00391AB1" w:rsidRDefault="00653BA8" w:rsidP="00391AB1">
      <w:pPr>
        <w:pStyle w:val="a4"/>
        <w:rPr>
          <w:sz w:val="20"/>
        </w:rPr>
      </w:pPr>
      <w:r w:rsidRPr="00391AB1">
        <w:rPr>
          <w:sz w:val="20"/>
        </w:rPr>
        <w:t xml:space="preserve">1.2. </w:t>
      </w:r>
      <w:r w:rsidR="00B2357A" w:rsidRPr="00391AB1">
        <w:rPr>
          <w:color w:val="000000" w:themeColor="text1"/>
          <w:sz w:val="20"/>
          <w:shd w:val="clear" w:color="auto" w:fill="FFFFFF"/>
        </w:rPr>
        <w:t>Положение разработано на основе действующих законодательных и иных нормативных правовых актов Российской Федерации в той части, которая регламентирует: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обязанности руководителей по обеспечению охраны труда на рабочих местах и промышленной безопасности производственных объектов;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функции, задачи и содержание работ в области охраны труда и промышленной безопасности на всех уровнях управления производством;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порядок обучения и проверки знаний работников по вопросам обеспечения охраны труда и промышленной безопасности.</w:t>
      </w:r>
    </w:p>
    <w:p w:rsidR="00B2357A" w:rsidRPr="00391AB1" w:rsidRDefault="00653BA8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1.3.</w:t>
      </w:r>
      <w:r w:rsidR="00B2357A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Настоящее Положение о порядке обучения по охране труда и проверки знаний требований охраны труда разработано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</w:t>
      </w:r>
      <w:proofErr w:type="gramStart"/>
      <w:r w:rsidR="00B2357A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знаний требований охраны труда всех работников</w:t>
      </w:r>
      <w:proofErr w:type="gramEnd"/>
      <w:r w:rsidR="00B2357A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предприятия, в том числе руководителей.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II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Порядок проведения инструктажа по охране труда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2.1. Для всех принимаемых на работу лиц, а также для работников, переводимых на другую работу, на предприятии проводится инструктаж по охране труда.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2.2. Все принимаемые на работу лица, а также командированные в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0051B90" w:rsidRPr="00391AB1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Школу 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</w:t>
      </w:r>
      <w:r w:rsidR="00051B90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Школе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производственную практику, и другие лица, участвующие в деятельности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0051B90" w:rsidRPr="00391AB1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  <w:t>Школы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проходят в установленном порядке вводный инструктаж, который проводит инженер по охране труда. Вводный инструктаж по охране труда проводится по программе, утвержденной директором </w:t>
      </w:r>
      <w:r w:rsidR="00051B90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Школы.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2.3. Кроме вводного инструктажа по охране труда проводятся первичный инструктаж на рабочем месте, повторный, внеплановый и целевой инструктажи.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 xml:space="preserve">2.4. Первичный инструктаж на рабочем месте, повторный, внеплановый и целевой инструктажи проводит непосредственный руководитель, назначенный приказом по </w:t>
      </w:r>
      <w:r w:rsidR="00F754D4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учреждению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287B2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главный инженер</w:t>
      </w:r>
      <w:r w:rsidR="00F754D4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тренер-преподаватель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F754D4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главный 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энергетик. Указанные руководители должны пройти в установленном порядке 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обучение по охране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труда и проверку знаний требований охраны труда.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2.5.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приказах, положениях и других локальных нормативных актах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0F754D4" w:rsidRPr="00391AB1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  <w:t>Школы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2.6. Проведение всех видов инструктажей регистрируется в соответствующих журналах проведения инструктажей (в установленных случаях –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2.7. Первичный инструктаж на рабочем месте проводится до начала самостоятельной </w:t>
      </w:r>
      <w:r w:rsidR="009C6B81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работы.</w:t>
      </w:r>
    </w:p>
    <w:p w:rsidR="00B2357A" w:rsidRPr="00391AB1" w:rsidRDefault="009C6B81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2.8</w:t>
      </w:r>
      <w:r w:rsidR="00B2357A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Повторный инструктаж </w:t>
      </w:r>
      <w:r w:rsidR="00EF00D8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проводится</w:t>
      </w:r>
      <w:r w:rsidR="00B2357A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не реже одного раза в шесть месяцев по программам, разработанным для проведения первичного инструктажа на рабочем месте.</w:t>
      </w:r>
    </w:p>
    <w:p w:rsidR="00B2357A" w:rsidRPr="00391AB1" w:rsidRDefault="00EF00D8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2.9</w:t>
      </w:r>
      <w:r w:rsidR="00B2357A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Внеплановый инструктаж проводится: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по требованию должностных лиц органов государственного надзора и контроля;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при перерывах в работе более 30 календарных дней;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по</w:t>
      </w:r>
      <w:r w:rsidR="00287B2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решению руководства школы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B2357A" w:rsidRPr="00391AB1" w:rsidRDefault="00EF00D8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2.10</w:t>
      </w:r>
      <w:r w:rsidR="00B2357A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III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Обучение работающих по охране труда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3.1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proofErr w:type="gramStart"/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Обучение по охране</w:t>
      </w:r>
      <w:proofErr w:type="gramEnd"/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труда руководителей и специалистов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3.1.1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новь назначенные на должность руководители и специалисты в течение первого месяца после приема на работу проходят обучение по охране труда в объеме, соответствующем должностным обязанностям, по соответствующей программе, после чего проходят проверку знаний требований охраны труда.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3.1.2 Директор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0C3061C" w:rsidRPr="00391AB1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  <w:t>Школы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замести</w:t>
      </w:r>
      <w:r w:rsidR="00E21277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тель директора,</w:t>
      </w:r>
      <w:r w:rsidR="00287B2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21277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специалист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 охране</w:t>
      </w:r>
      <w:r w:rsidR="00C3061C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труда, а также руководители и специалисты, являющиеся членами комиссии по проверке знаний требований охраны труда, а также осуществляющие организацию, руководство и проведение работ на рабочих местах, контроль и технический надзор за проведением работ проходят обучение в учебных заведениях, имеющих лицензию на право ведения образовательной деятельности в области охраны труда</w:t>
      </w:r>
      <w:r w:rsidR="00C3061C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End"/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3.1.3 Руководители и специалисты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09F652B" w:rsidRPr="00391AB1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  <w:t>Школы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не осуществляющие организацию, руководство и проведение работ на рабочих местах, контроль и технический надзор за проведением работ, и другие специалисты предприятия проходят обучение на предприятии.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3.2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Обучение работников рабочих специальностей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>3.2.1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новь принятые на работу работники в течение первого месяца после приема на работу проходят обучение безопасным методам и приемам работы, а также обучение по охране труда по установленной программе.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3.2.2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ля проведения обучения вновь принятого работника назначается преподаватель обучения из числа руководителей и специалистов. Для проведения стажировки на рабочем месте приказом по предприятию назначается руководитель стажировки из числа опытных рабочих, а также устанавливается срок стажировки (не менее 2 смен в зависимости от профессии, квалификации и стажа работы).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3.2.3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 окончании обучения и стажировки вновь принятый рабочий проходит проверку знаний требований охраны труда в комиссии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0FF3362" w:rsidRPr="00391AB1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  <w:t>Школы.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случае успешной проверки знаний рабочий допускается до самостоятельной работы.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3.2.4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случае неудовлетворительной проверки знаний рабочему назначается повторное обучение.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3.2.5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рамках обучения по охране труда работники рабочих профессий проходят обучение по оказанию первой помощи пострадавшим.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3.2.6 Рабочие, выполняющие работы по нескольким профессиям, должны быть обучены, пройти проверку знаний и получить инструктаж по каждой из этих профессий.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IV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="00DA08E6"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П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роверка знаний требований охраны труда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– в объеме знаний дополнительных специальных требований безопасности и охраны труда.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4.3. Рабочие проходят периодическое ежегодное 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обучение по охране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труда и проверку знаний требований охраны труда по установленной программе.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4.4. Внеочередная проверка 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знаний требований охраны труда работников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независимо от срока проведения предыдущей проверки проводится: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- по требованию должностных лиц федеральной инспекции труда, других органов государственного надзора и контроля, а также руководства </w:t>
      </w:r>
      <w:r w:rsidR="00D12821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Школы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установлении нарушений требований охраны труда и недостаточных знаний требований безопасности и охраны труда;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 при перерыве в работе в данной должности более одного года.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4.5. Объем и порядок 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процедуры внеочередной проверки знаний требований охраны труда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определяется стороной, инициирующей ее проведение.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4.6. Для проведения 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проверки знаний требований охраны труда работников </w:t>
      </w:r>
      <w:r w:rsidR="00D12821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Школы</w:t>
      </w:r>
      <w:proofErr w:type="gramEnd"/>
      <w:r w:rsidR="00D12821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приказом директора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>4.7. 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4.8. Результаты 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проверки знаний требований охраны труда работников предприятия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оформляются протоколом у</w:t>
      </w:r>
      <w:r w:rsidR="001B7499"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становленной формы (приложение 1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4.9. Работнику, успешно прошедшему проверку знаний требований охраны труда, выдается удостоверение установленной формы за подписью председателя комиссии по проверке знаний требований охраны труда, заверенное печатью организации, проводившей 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обучение по охране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труда и проверку знаний требований охраны труда.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4.10.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391AB1" w:rsidRDefault="00B2357A" w:rsidP="00391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V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="00803567"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З</w:t>
      </w:r>
      <w:r w:rsidRPr="00391A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аключительные положения</w:t>
      </w:r>
    </w:p>
    <w:p w:rsidR="00B2357A" w:rsidRPr="00391AB1" w:rsidRDefault="00B2357A" w:rsidP="00391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5.1. При выполнении работ, к которым </w:t>
      </w:r>
      <w:proofErr w:type="gramStart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предъявляются дополнительные требования </w:t>
      </w:r>
      <w:r w:rsidR="003C5C8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безопасности 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работники должны</w:t>
      </w:r>
      <w:proofErr w:type="gramEnd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пройти специальное обучение, проверку знаний и получить удостоверения на право обслуживания и ведения соответствующих работ. Порядок и сроки периодической проверки знаний безопасности указанных работ установлен соответствующими правилами.</w:t>
      </w:r>
    </w:p>
    <w:p w:rsidR="00B2357A" w:rsidRPr="00391AB1" w:rsidRDefault="00B2357A" w:rsidP="0039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5.2. Контроль за своевременным проведением проверки знаний требований охраны труда работников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0803567" w:rsidRPr="00391AB1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  <w:t>Школы,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том</w:t>
      </w:r>
      <w:r w:rsidR="003C5C8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числе руководителей</w:t>
      </w:r>
      <w:bookmarkStart w:id="1" w:name="_GoBack"/>
      <w:bookmarkEnd w:id="1"/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возлагается на лицо, ответственное за обеспечение безопасных условий и охр</w:t>
      </w:r>
      <w:r w:rsidR="003C5C8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аны труда в целом по организации</w:t>
      </w:r>
      <w:proofErr w:type="gramStart"/>
      <w:r w:rsidR="003C5C8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91A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proofErr w:type="gramEnd"/>
    </w:p>
    <w:bookmarkEnd w:id="0"/>
    <w:p w:rsidR="00A30C02" w:rsidRDefault="00A30C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4E2" w:rsidRDefault="00C134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4E2" w:rsidRDefault="00C134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4E2" w:rsidRDefault="00C134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4E2" w:rsidRDefault="00C134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4E2" w:rsidRDefault="00C134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4E2" w:rsidRDefault="00C134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4E2" w:rsidRDefault="00C134E2" w:rsidP="00C134E2">
      <w:pPr>
        <w:spacing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      </w:t>
      </w:r>
    </w:p>
    <w:sectPr w:rsidR="00C134E2" w:rsidSect="00391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218"/>
    <w:multiLevelType w:val="multilevel"/>
    <w:tmpl w:val="E80A4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57A"/>
    <w:rsid w:val="00051B90"/>
    <w:rsid w:val="000647BC"/>
    <w:rsid w:val="001063EC"/>
    <w:rsid w:val="001A3F0F"/>
    <w:rsid w:val="001B7499"/>
    <w:rsid w:val="001F7ED9"/>
    <w:rsid w:val="00287B26"/>
    <w:rsid w:val="002D2021"/>
    <w:rsid w:val="00391AB1"/>
    <w:rsid w:val="003C5C8A"/>
    <w:rsid w:val="00431F8A"/>
    <w:rsid w:val="00605457"/>
    <w:rsid w:val="00653BA8"/>
    <w:rsid w:val="006B5122"/>
    <w:rsid w:val="00771111"/>
    <w:rsid w:val="00781650"/>
    <w:rsid w:val="007E7593"/>
    <w:rsid w:val="00803567"/>
    <w:rsid w:val="009C6B81"/>
    <w:rsid w:val="009F652B"/>
    <w:rsid w:val="00A30C02"/>
    <w:rsid w:val="00A370E9"/>
    <w:rsid w:val="00AC6E4D"/>
    <w:rsid w:val="00B2357A"/>
    <w:rsid w:val="00BE0822"/>
    <w:rsid w:val="00C04B55"/>
    <w:rsid w:val="00C134E2"/>
    <w:rsid w:val="00C14CA3"/>
    <w:rsid w:val="00C3061C"/>
    <w:rsid w:val="00C65E13"/>
    <w:rsid w:val="00D12821"/>
    <w:rsid w:val="00DA08E6"/>
    <w:rsid w:val="00DE3D30"/>
    <w:rsid w:val="00DE4F3A"/>
    <w:rsid w:val="00DE5BD2"/>
    <w:rsid w:val="00E21277"/>
    <w:rsid w:val="00EF00D8"/>
    <w:rsid w:val="00F518BD"/>
    <w:rsid w:val="00F754D4"/>
    <w:rsid w:val="00FA504A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4D"/>
  </w:style>
  <w:style w:type="paragraph" w:styleId="1">
    <w:name w:val="heading 1"/>
    <w:basedOn w:val="a"/>
    <w:link w:val="10"/>
    <w:uiPriority w:val="9"/>
    <w:qFormat/>
    <w:rsid w:val="00B23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3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357A"/>
  </w:style>
  <w:style w:type="paragraph" w:styleId="a4">
    <w:name w:val="Body Text"/>
    <w:basedOn w:val="a"/>
    <w:link w:val="a5"/>
    <w:semiHidden/>
    <w:rsid w:val="00B235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B2357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C134E2"/>
    <w:pPr>
      <w:spacing w:after="0" w:line="240" w:lineRule="auto"/>
    </w:pPr>
    <w:rPr>
      <w:rFonts w:ascii="Viner Hand ITC" w:hAnsi="Viner Hand ITC" w:cs="Times New Roman"/>
      <w:i/>
      <w:i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34E2"/>
    <w:pPr>
      <w:spacing w:after="0" w:line="240" w:lineRule="auto"/>
    </w:pPr>
    <w:rPr>
      <w:rFonts w:ascii="Viner Hand ITC" w:hAnsi="Viner Hand ITC" w:cs="Times New Roman"/>
      <w:i/>
      <w:iCs/>
      <w:sz w:val="24"/>
      <w:szCs w:val="24"/>
    </w:rPr>
  </w:style>
  <w:style w:type="paragraph" w:customStyle="1" w:styleId="a8">
    <w:name w:val="Стиль"/>
    <w:rsid w:val="0060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09F6-ADDF-443D-AE5D-08B16969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cp:lastPrinted>2017-03-28T12:28:00Z</cp:lastPrinted>
  <dcterms:created xsi:type="dcterms:W3CDTF">2017-09-08T13:37:00Z</dcterms:created>
  <dcterms:modified xsi:type="dcterms:W3CDTF">2017-09-18T07:23:00Z</dcterms:modified>
</cp:coreProperties>
</file>